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97897dfcb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388b555ac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Corns Manor,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bc2e5ed74494e" /><Relationship Type="http://schemas.openxmlformats.org/officeDocument/2006/relationships/numbering" Target="/word/numbering.xml" Id="R1a401016b3334ade" /><Relationship Type="http://schemas.openxmlformats.org/officeDocument/2006/relationships/settings" Target="/word/settings.xml" Id="Ra800144b86504b21" /><Relationship Type="http://schemas.openxmlformats.org/officeDocument/2006/relationships/image" Target="/word/media/80d04c47-2738-4f4b-be69-c2ae08488b24.png" Id="R60d388b555ac48bf" /></Relationships>
</file>