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ef466b37c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67d8a4cac4b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Cornucopia,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17dd49e754c30" /><Relationship Type="http://schemas.openxmlformats.org/officeDocument/2006/relationships/numbering" Target="/word/numbering.xml" Id="R9ffe8a8cdf8d4048" /><Relationship Type="http://schemas.openxmlformats.org/officeDocument/2006/relationships/settings" Target="/word/settings.xml" Id="Rb6160c6f8f6e40f3" /><Relationship Type="http://schemas.openxmlformats.org/officeDocument/2006/relationships/image" Target="/word/media/28fcbfe0-83ff-407d-a1dd-2054dbf4c2b6.png" Id="R32d67d8a4cac4bfe" /></Relationships>
</file>