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207458b1c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c2becf38c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Coronado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e46573cc64339" /><Relationship Type="http://schemas.openxmlformats.org/officeDocument/2006/relationships/numbering" Target="/word/numbering.xml" Id="Rf63bea9db4e64da5" /><Relationship Type="http://schemas.openxmlformats.org/officeDocument/2006/relationships/settings" Target="/word/settings.xml" Id="R9d85e0498c394249" /><Relationship Type="http://schemas.openxmlformats.org/officeDocument/2006/relationships/image" Target="/word/media/48ae5f11-4a05-4724-abe4-b88980146624.png" Id="Rd44c2becf38c42ec" /></Relationships>
</file>