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ad9da3c7f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b9810ecdf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Coronado Heights,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a1d0256754e7f" /><Relationship Type="http://schemas.openxmlformats.org/officeDocument/2006/relationships/numbering" Target="/word/numbering.xml" Id="Ra5c3d181139d4c5d" /><Relationship Type="http://schemas.openxmlformats.org/officeDocument/2006/relationships/settings" Target="/word/settings.xml" Id="R2518d19c416e468c" /><Relationship Type="http://schemas.openxmlformats.org/officeDocument/2006/relationships/image" Target="/word/media/19b3b067-4256-4f8f-af51-7d8273302857.png" Id="R521b9810ecdf45b2" /></Relationships>
</file>