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e4017f51a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fd5608c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 Cob,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71a3f36bc4fcb" /><Relationship Type="http://schemas.openxmlformats.org/officeDocument/2006/relationships/numbering" Target="/word/numbering.xml" Id="Rd4199d689d7a48f9" /><Relationship Type="http://schemas.openxmlformats.org/officeDocument/2006/relationships/settings" Target="/word/settings.xml" Id="Re0c414afc59549ac" /><Relationship Type="http://schemas.openxmlformats.org/officeDocument/2006/relationships/image" Target="/word/media/e1a32fa8-6939-43b5-bff2-62186c8aea09.png" Id="R40e1fd5608cd4ad2" /></Relationships>
</file>