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d2ccd6256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51806fd84548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Costello,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5d7abf2584e26" /><Relationship Type="http://schemas.openxmlformats.org/officeDocument/2006/relationships/numbering" Target="/word/numbering.xml" Id="R905cec4ecf624ba0" /><Relationship Type="http://schemas.openxmlformats.org/officeDocument/2006/relationships/settings" Target="/word/settings.xml" Id="R421632feba944aab" /><Relationship Type="http://schemas.openxmlformats.org/officeDocument/2006/relationships/image" Target="/word/media/98577f33-268c-4a2f-a841-980a5f7fd568.png" Id="R5451806fd845481f" /></Relationships>
</file>