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53d3e47b8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6a2788237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Mills,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ea84aea3d4a37" /><Relationship Type="http://schemas.openxmlformats.org/officeDocument/2006/relationships/numbering" Target="/word/numbering.xml" Id="R0079420c8ce34ea8" /><Relationship Type="http://schemas.openxmlformats.org/officeDocument/2006/relationships/settings" Target="/word/settings.xml" Id="R6858b2251bd54d86" /><Relationship Type="http://schemas.openxmlformats.org/officeDocument/2006/relationships/image" Target="/word/media/c64bb3d6-36ce-457f-a145-6cc71f5664e7.png" Id="R0ea6a2788237411d" /></Relationships>
</file>