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de1a91e84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53600f5c0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7bcb3be2d4109" /><Relationship Type="http://schemas.openxmlformats.org/officeDocument/2006/relationships/numbering" Target="/word/numbering.xml" Id="Rd93c281c45d347f0" /><Relationship Type="http://schemas.openxmlformats.org/officeDocument/2006/relationships/settings" Target="/word/settings.xml" Id="Ra2e9ee51ff824a83" /><Relationship Type="http://schemas.openxmlformats.org/officeDocument/2006/relationships/image" Target="/word/media/03eeabfd-58f5-4f22-82a2-3d206851ec40.png" Id="Rdec53600f5c045da" /></Relationships>
</file>