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37fcdf697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441e6a858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Center,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8bfb819f941a4" /><Relationship Type="http://schemas.openxmlformats.org/officeDocument/2006/relationships/numbering" Target="/word/numbering.xml" Id="Rbc872864575248a9" /><Relationship Type="http://schemas.openxmlformats.org/officeDocument/2006/relationships/settings" Target="/word/settings.xml" Id="Rc841cec8c4ca4110" /><Relationship Type="http://schemas.openxmlformats.org/officeDocument/2006/relationships/image" Target="/word/media/195c389f-d949-481e-932c-83d8efc3c5d8.png" Id="R691441e6a858444c" /></Relationships>
</file>