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e847b280b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f5b328390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Highlands,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14fdb60354a6f" /><Relationship Type="http://schemas.openxmlformats.org/officeDocument/2006/relationships/numbering" Target="/word/numbering.xml" Id="Rf6d868e7111449bf" /><Relationship Type="http://schemas.openxmlformats.org/officeDocument/2006/relationships/settings" Target="/word/settings.xml" Id="R612839b6949848eb" /><Relationship Type="http://schemas.openxmlformats.org/officeDocument/2006/relationships/image" Target="/word/media/1d66b979-74e7-473c-8a39-4e22e62e8988.png" Id="R74df5b328390486d" /></Relationships>
</file>