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a63a3460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96b31d3d5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9a2ed20284caa" /><Relationship Type="http://schemas.openxmlformats.org/officeDocument/2006/relationships/numbering" Target="/word/numbering.xml" Id="R20f3373c7a554b44" /><Relationship Type="http://schemas.openxmlformats.org/officeDocument/2006/relationships/settings" Target="/word/settings.xml" Id="Ref39e443cda14922" /><Relationship Type="http://schemas.openxmlformats.org/officeDocument/2006/relationships/image" Target="/word/media/bf2da8f2-7127-4803-9a15-a53210d8d7a7.png" Id="Rf4496b31d3d5430e" /></Relationships>
</file>