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3e2fd0791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cafb754df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Cove,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a6f7900024e5b" /><Relationship Type="http://schemas.openxmlformats.org/officeDocument/2006/relationships/numbering" Target="/word/numbering.xml" Id="Rbd59ce233e634b5e" /><Relationship Type="http://schemas.openxmlformats.org/officeDocument/2006/relationships/settings" Target="/word/settings.xml" Id="Rad61ab6abb554450" /><Relationship Type="http://schemas.openxmlformats.org/officeDocument/2006/relationships/image" Target="/word/media/a08ccb83-4d0c-46e4-985e-1d1a4f6ad06e.png" Id="R935cafb754df42ed" /></Relationships>
</file>