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8756f2f2b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749655292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Estate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747f72d4c4eb0" /><Relationship Type="http://schemas.openxmlformats.org/officeDocument/2006/relationships/numbering" Target="/word/numbering.xml" Id="Rf99c4757b52f4911" /><Relationship Type="http://schemas.openxmlformats.org/officeDocument/2006/relationships/settings" Target="/word/settings.xml" Id="R17e82aae5b444208" /><Relationship Type="http://schemas.openxmlformats.org/officeDocument/2006/relationships/image" Target="/word/media/8673ba1a-2868-4543-9879-45f4d4c187bc.png" Id="R09b74965529240de" /></Relationships>
</file>