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a523263e2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3fa6fc668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Knolls,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adec0564e455f" /><Relationship Type="http://schemas.openxmlformats.org/officeDocument/2006/relationships/numbering" Target="/word/numbering.xml" Id="R623b1d6c95004a8d" /><Relationship Type="http://schemas.openxmlformats.org/officeDocument/2006/relationships/settings" Target="/word/settings.xml" Id="R6d49c35b74c64986" /><Relationship Type="http://schemas.openxmlformats.org/officeDocument/2006/relationships/image" Target="/word/media/ce745fe0-d16a-4b21-a8d6-7d8e894be639.png" Id="R8503fa6fc66848e7" /></Relationships>
</file>