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730f9335d44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6826c386cb40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Meadows,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56a98afcb4312" /><Relationship Type="http://schemas.openxmlformats.org/officeDocument/2006/relationships/numbering" Target="/word/numbering.xml" Id="Rd3c1c8d824274fe5" /><Relationship Type="http://schemas.openxmlformats.org/officeDocument/2006/relationships/settings" Target="/word/settings.xml" Id="Raa904ebf0795440e" /><Relationship Type="http://schemas.openxmlformats.org/officeDocument/2006/relationships/image" Target="/word/media/eecee587-c599-4288-9a07-52f275a43c32.png" Id="R6e6826c386cb40ba" /></Relationships>
</file>