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e8a233ecf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1a71f4101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Walk,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1be4fbfbe4260" /><Relationship Type="http://schemas.openxmlformats.org/officeDocument/2006/relationships/numbering" Target="/word/numbering.xml" Id="R8adc4fdc2b4e4687" /><Relationship Type="http://schemas.openxmlformats.org/officeDocument/2006/relationships/settings" Target="/word/settings.xml" Id="R563e8dd996f7480a" /><Relationship Type="http://schemas.openxmlformats.org/officeDocument/2006/relationships/image" Target="/word/media/90a4af73-4c4b-47d6-9294-3aa820ce5c1f.png" Id="R1341a71f41014f7d" /></Relationships>
</file>