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bbc8e4b77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a5897bbd8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 West,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9856e196f45b8" /><Relationship Type="http://schemas.openxmlformats.org/officeDocument/2006/relationships/numbering" Target="/word/numbering.xml" Id="R05d6978409d14a8c" /><Relationship Type="http://schemas.openxmlformats.org/officeDocument/2006/relationships/settings" Target="/word/settings.xml" Id="R82e437e8e5734ad6" /><Relationship Type="http://schemas.openxmlformats.org/officeDocument/2006/relationships/image" Target="/word/media/1080122e-7a36-4226-b873-cbf5794b50a7.png" Id="R4fda5897bbd8414d" /></Relationships>
</file>