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efea8ad01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d2006cdfa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Countryview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bf8966aa04b5e" /><Relationship Type="http://schemas.openxmlformats.org/officeDocument/2006/relationships/numbering" Target="/word/numbering.xml" Id="Rbbba389df77e4e87" /><Relationship Type="http://schemas.openxmlformats.org/officeDocument/2006/relationships/settings" Target="/word/settings.xml" Id="R40de92ab9ab44d21" /><Relationship Type="http://schemas.openxmlformats.org/officeDocument/2006/relationships/image" Target="/word/media/df6b5053-da88-4fbd-b0f8-21c5805c1ecb.png" Id="R5f3d2006cdfa42b3" /></Relationships>
</file>