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dc1e9796a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b026b1409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Coushatta,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bc5b81a5342e8" /><Relationship Type="http://schemas.openxmlformats.org/officeDocument/2006/relationships/numbering" Target="/word/numbering.xml" Id="Rf5dbcd3a933e47f5" /><Relationship Type="http://schemas.openxmlformats.org/officeDocument/2006/relationships/settings" Target="/word/settings.xml" Id="R68e7987a6a094d2f" /><Relationship Type="http://schemas.openxmlformats.org/officeDocument/2006/relationships/image" Target="/word/media/815061e5-d202-450c-aac9-164e6307225a.png" Id="Rc83b026b14094f75" /></Relationships>
</file>