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ea68e66bf74a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2a22dd862c49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Coventry Green,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f9cdf8568c42d8" /><Relationship Type="http://schemas.openxmlformats.org/officeDocument/2006/relationships/numbering" Target="/word/numbering.xml" Id="Ra45cf8e60f9f4c2b" /><Relationship Type="http://schemas.openxmlformats.org/officeDocument/2006/relationships/settings" Target="/word/settings.xml" Id="Rd96746f4714c4665" /><Relationship Type="http://schemas.openxmlformats.org/officeDocument/2006/relationships/image" Target="/word/media/433e1aa6-150c-44f1-8531-558781383196.png" Id="Rf42a22dd862c4900" /></Relationships>
</file>