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b1ecf795d49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74d663a6fe41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Cow Head Landing,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c35d9268144344" /><Relationship Type="http://schemas.openxmlformats.org/officeDocument/2006/relationships/numbering" Target="/word/numbering.xml" Id="Rf9e572161c274dba" /><Relationship Type="http://schemas.openxmlformats.org/officeDocument/2006/relationships/settings" Target="/word/settings.xml" Id="Rc2b735fb94084a43" /><Relationship Type="http://schemas.openxmlformats.org/officeDocument/2006/relationships/image" Target="/word/media/07c96cab-5d19-4cbb-b09e-244a1d17d259.png" Id="Rfb74d663a6fe4185" /></Relationships>
</file>