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4ceefb545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68e51e37a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Cowen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0226b44c04a8f" /><Relationship Type="http://schemas.openxmlformats.org/officeDocument/2006/relationships/numbering" Target="/word/numbering.xml" Id="R77c9e636df0f4d6c" /><Relationship Type="http://schemas.openxmlformats.org/officeDocument/2006/relationships/settings" Target="/word/settings.xml" Id="Rd8e08a0e81ef44d3" /><Relationship Type="http://schemas.openxmlformats.org/officeDocument/2006/relationships/image" Target="/word/media/f7fa27c1-0749-4fbf-8bc6-ccdbd69a5199.png" Id="R79168e51e37a4670" /></Relationships>
</file>