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af48354a7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f79ad7c34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Coxburg,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f2e060df04d0a" /><Relationship Type="http://schemas.openxmlformats.org/officeDocument/2006/relationships/numbering" Target="/word/numbering.xml" Id="Rad88e2c8974c42f5" /><Relationship Type="http://schemas.openxmlformats.org/officeDocument/2006/relationships/settings" Target="/word/settings.xml" Id="R9ad74c646ea84557" /><Relationship Type="http://schemas.openxmlformats.org/officeDocument/2006/relationships/image" Target="/word/media/7d9b8198-fd3e-4987-acaa-d7f6772cd9b4.png" Id="Raf8f79ad7c3446b1" /></Relationships>
</file>