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7dea332f8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94399426a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Coxey Creek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2fc8dd2804afb" /><Relationship Type="http://schemas.openxmlformats.org/officeDocument/2006/relationships/numbering" Target="/word/numbering.xml" Id="R08cdd9383b274558" /><Relationship Type="http://schemas.openxmlformats.org/officeDocument/2006/relationships/settings" Target="/word/settings.xml" Id="Rdaccda1bd309452d" /><Relationship Type="http://schemas.openxmlformats.org/officeDocument/2006/relationships/image" Target="/word/media/6b7f64e9-fbd9-4e7f-9840-5ae66a97e302.png" Id="Rfc694399426a42fb" /></Relationships>
</file>