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c7acf5be84d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3a262717c044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Coxs Crossing,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a689379e44b40" /><Relationship Type="http://schemas.openxmlformats.org/officeDocument/2006/relationships/numbering" Target="/word/numbering.xml" Id="Rad089522523740d4" /><Relationship Type="http://schemas.openxmlformats.org/officeDocument/2006/relationships/settings" Target="/word/settings.xml" Id="R4d9d203bcbf64348" /><Relationship Type="http://schemas.openxmlformats.org/officeDocument/2006/relationships/image" Target="/word/media/dd8ca3c5-67b2-40e4-802f-c67fe43528a7.png" Id="R283a262717c04457" /></Relationships>
</file>