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9b20feacf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3c357d8ba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Coyne Center,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cc0585aae4789" /><Relationship Type="http://schemas.openxmlformats.org/officeDocument/2006/relationships/numbering" Target="/word/numbering.xml" Id="R380577b9780c4dd5" /><Relationship Type="http://schemas.openxmlformats.org/officeDocument/2006/relationships/settings" Target="/word/settings.xml" Id="R13e362a4838d4498" /><Relationship Type="http://schemas.openxmlformats.org/officeDocument/2006/relationships/image" Target="/word/media/63b5611c-2c7f-4d22-80ed-3a4694484198.png" Id="Ra753c357d8ba4663" /></Relationships>
</file>