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9d77e2ee9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51719f5ec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Cozads Mill,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d77839ff54ad3" /><Relationship Type="http://schemas.openxmlformats.org/officeDocument/2006/relationships/numbering" Target="/word/numbering.xml" Id="Rd5752914fe434138" /><Relationship Type="http://schemas.openxmlformats.org/officeDocument/2006/relationships/settings" Target="/word/settings.xml" Id="R02bfbc7e8bdd498b" /><Relationship Type="http://schemas.openxmlformats.org/officeDocument/2006/relationships/image" Target="/word/media/4df4ce0c-7418-4d14-99ae-486508b9ef2f.png" Id="R47c51719f5ec4e6b" /></Relationships>
</file>