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20d94993c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e842d2c08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Crabbs,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f647822ce4fd3" /><Relationship Type="http://schemas.openxmlformats.org/officeDocument/2006/relationships/numbering" Target="/word/numbering.xml" Id="R5fe826991caf4706" /><Relationship Type="http://schemas.openxmlformats.org/officeDocument/2006/relationships/settings" Target="/word/settings.xml" Id="Rd061d4aa155d4bea" /><Relationship Type="http://schemas.openxmlformats.org/officeDocument/2006/relationships/image" Target="/word/media/fed25c89-4784-410b-a386-70832af3366a.png" Id="R1bae842d2c0846ac" /></Relationships>
</file>