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5efd5c228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b3b6611c38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Cragin,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d9bb7119140c0" /><Relationship Type="http://schemas.openxmlformats.org/officeDocument/2006/relationships/numbering" Target="/word/numbering.xml" Id="Rebc364d45be84a88" /><Relationship Type="http://schemas.openxmlformats.org/officeDocument/2006/relationships/settings" Target="/word/settings.xml" Id="R0c5e86c75c444636" /><Relationship Type="http://schemas.openxmlformats.org/officeDocument/2006/relationships/image" Target="/word/media/dcb9f4fb-407f-4aca-8c6b-bf0dd5bcf288.png" Id="R5cb3b6611c384b67" /></Relationships>
</file>