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708adcb314c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6d922d097f4b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Craigsville,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3574d063a241ad" /><Relationship Type="http://schemas.openxmlformats.org/officeDocument/2006/relationships/numbering" Target="/word/numbering.xml" Id="R06f99d0dd0f94735" /><Relationship Type="http://schemas.openxmlformats.org/officeDocument/2006/relationships/settings" Target="/word/settings.xml" Id="Rabc681fdd3cd4ba4" /><Relationship Type="http://schemas.openxmlformats.org/officeDocument/2006/relationships/image" Target="/word/media/6201bfaa-2a0f-474c-9f98-ce1aa334268a.png" Id="Rb96d922d097f4bbe" /></Relationships>
</file>