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e668e44e2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e7aa22c2a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Cranbury Station,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242cca728440c" /><Relationship Type="http://schemas.openxmlformats.org/officeDocument/2006/relationships/numbering" Target="/word/numbering.xml" Id="R31849eecadb844ec" /><Relationship Type="http://schemas.openxmlformats.org/officeDocument/2006/relationships/settings" Target="/word/settings.xml" Id="R41c055228dad4fda" /><Relationship Type="http://schemas.openxmlformats.org/officeDocument/2006/relationships/image" Target="/word/media/4024f900-2459-4a2a-9dd4-28c5c81c6178.png" Id="R475e7aa22c2a4169" /></Relationships>
</file>