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7ee83d50e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75282034c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 Square,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8bac3d8f541d1" /><Relationship Type="http://schemas.openxmlformats.org/officeDocument/2006/relationships/numbering" Target="/word/numbering.xml" Id="Ra17d3619155648c4" /><Relationship Type="http://schemas.openxmlformats.org/officeDocument/2006/relationships/settings" Target="/word/settings.xml" Id="R3fb997cc9e2b4313" /><Relationship Type="http://schemas.openxmlformats.org/officeDocument/2006/relationships/image" Target="/word/media/50b774ea-a726-457b-a0c2-fcf46d144fd1.png" Id="Rd1675282034c4ddf" /></Relationships>
</file>