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a37880732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4b1eff11e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Cranes Station,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67f418c6d4019" /><Relationship Type="http://schemas.openxmlformats.org/officeDocument/2006/relationships/numbering" Target="/word/numbering.xml" Id="R390debdb278e4b29" /><Relationship Type="http://schemas.openxmlformats.org/officeDocument/2006/relationships/settings" Target="/word/settings.xml" Id="Rd75baac6c0e042dc" /><Relationship Type="http://schemas.openxmlformats.org/officeDocument/2006/relationships/image" Target="/word/media/e1d1b481-f265-4f0a-8f98-1711400a4ff6.png" Id="R6694b1eff11e49a8" /></Relationships>
</file>