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39a173c32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ce367490d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Cravat,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8b6dc4e26419e" /><Relationship Type="http://schemas.openxmlformats.org/officeDocument/2006/relationships/numbering" Target="/word/numbering.xml" Id="R9d9284f39af04435" /><Relationship Type="http://schemas.openxmlformats.org/officeDocument/2006/relationships/settings" Target="/word/settings.xml" Id="R1ee2c4460af743a6" /><Relationship Type="http://schemas.openxmlformats.org/officeDocument/2006/relationships/image" Target="/word/media/3d588be8-3f80-4b04-a56a-540df8ea42f3.png" Id="R239ce367490d47f2" /></Relationships>
</file>