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bde24ecbe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67f16cfc3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Creamery Corners,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ae19658fa491a" /><Relationship Type="http://schemas.openxmlformats.org/officeDocument/2006/relationships/numbering" Target="/word/numbering.xml" Id="Rfc4f4981b37d470a" /><Relationship Type="http://schemas.openxmlformats.org/officeDocument/2006/relationships/settings" Target="/word/settings.xml" Id="R1937f69721f241aa" /><Relationship Type="http://schemas.openxmlformats.org/officeDocument/2006/relationships/image" Target="/word/media/29315b66-d6e6-4e91-99ad-28bf68b37cc5.png" Id="R31f67f16cfc34d5f" /></Relationships>
</file>