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b3618c3a0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13a5ebc2c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 Orleans,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d06aaf6ae42f2" /><Relationship Type="http://schemas.openxmlformats.org/officeDocument/2006/relationships/numbering" Target="/word/numbering.xml" Id="Rb893273eff4c499b" /><Relationship Type="http://schemas.openxmlformats.org/officeDocument/2006/relationships/settings" Target="/word/settings.xml" Id="Rcc3f56a40b444112" /><Relationship Type="http://schemas.openxmlformats.org/officeDocument/2006/relationships/image" Target="/word/media/bc7dbb49-369b-43d6-b179-211f7a9da74c.png" Id="R44f13a5ebc2c4c53" /></Relationships>
</file>