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bc63bd6e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4ec09ecc0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Newport News,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f870bfa4e4acf" /><Relationship Type="http://schemas.openxmlformats.org/officeDocument/2006/relationships/numbering" Target="/word/numbering.xml" Id="Rd0b7ddca227043bf" /><Relationship Type="http://schemas.openxmlformats.org/officeDocument/2006/relationships/settings" Target="/word/settings.xml" Id="Rde899db92252481d" /><Relationship Type="http://schemas.openxmlformats.org/officeDocument/2006/relationships/image" Target="/word/media/55ebdb45-640a-4842-8b30-9a71f98969d4.png" Id="R2a54ec09ecc04fb2" /></Relationships>
</file>