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fdce3e99d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c8ba12ed8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 Nang,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cd67466df4074" /><Relationship Type="http://schemas.openxmlformats.org/officeDocument/2006/relationships/numbering" Target="/word/numbering.xml" Id="Rd537d5013ba042c2" /><Relationship Type="http://schemas.openxmlformats.org/officeDocument/2006/relationships/settings" Target="/word/settings.xml" Id="R479439578bc34f81" /><Relationship Type="http://schemas.openxmlformats.org/officeDocument/2006/relationships/image" Target="/word/media/16419ee4-aac9-4a18-8fbc-10c766b28774.png" Id="Rfaac8ba12ed84d61" /></Relationships>
</file>