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b226a93203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deaa6841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Hanoi,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5d53b90104ffb" /><Relationship Type="http://schemas.openxmlformats.org/officeDocument/2006/relationships/numbering" Target="/word/numbering.xml" Id="Rc7df1f56ce0c4bcd" /><Relationship Type="http://schemas.openxmlformats.org/officeDocument/2006/relationships/settings" Target="/word/settings.xml" Id="R7463f499f52c40bb" /><Relationship Type="http://schemas.openxmlformats.org/officeDocument/2006/relationships/image" Target="/word/media/95a85ed2-1cb4-47c6-93ce-286d3171a4b7.png" Id="R3cfdeaa68417442e" /></Relationships>
</file>