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79d7f02fa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687f9738b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Thai Binh,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05a98a6734cdc" /><Relationship Type="http://schemas.openxmlformats.org/officeDocument/2006/relationships/numbering" Target="/word/numbering.xml" Id="Rabcf6ccae50c47bc" /><Relationship Type="http://schemas.openxmlformats.org/officeDocument/2006/relationships/settings" Target="/word/settings.xml" Id="R0c84e1196bd9472d" /><Relationship Type="http://schemas.openxmlformats.org/officeDocument/2006/relationships/image" Target="/word/media/6d538bda-a624-4e02-901e-69a58ec24c6f.png" Id="R43b687f9738b4186" /></Relationships>
</file>