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7a1175047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56db08e56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Kitwe,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4004f43404c5f" /><Relationship Type="http://schemas.openxmlformats.org/officeDocument/2006/relationships/numbering" Target="/word/numbering.xml" Id="R0762823e85ed483c" /><Relationship Type="http://schemas.openxmlformats.org/officeDocument/2006/relationships/settings" Target="/word/settings.xml" Id="R7bdb7e5498a54d10" /><Relationship Type="http://schemas.openxmlformats.org/officeDocument/2006/relationships/image" Target="/word/media/addcb911-144e-4891-b467-4561a5bcee3e.png" Id="R2b856db08e5640cf" /></Relationships>
</file>