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7b1f1da7b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3b3fb06c4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Beitbridge,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7292108f5472c" /><Relationship Type="http://schemas.openxmlformats.org/officeDocument/2006/relationships/numbering" Target="/word/numbering.xml" Id="Rb01f1215e4844e51" /><Relationship Type="http://schemas.openxmlformats.org/officeDocument/2006/relationships/settings" Target="/word/settings.xml" Id="R2b263e4734704f26" /><Relationship Type="http://schemas.openxmlformats.org/officeDocument/2006/relationships/image" Target="/word/media/6ada40a9-a437-4b22-bca6-69e9551696c3.png" Id="R9103b3fb06c44b9e" /></Relationships>
</file>