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d8f61d8acf4d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77c0ee4b9248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Bulawayo, Zimbabwe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4a89beb68942b6" /><Relationship Type="http://schemas.openxmlformats.org/officeDocument/2006/relationships/numbering" Target="/word/numbering.xml" Id="R26dbf1b32e6e43fa" /><Relationship Type="http://schemas.openxmlformats.org/officeDocument/2006/relationships/settings" Target="/word/settings.xml" Id="R2a62a79cf3ae4417" /><Relationship Type="http://schemas.openxmlformats.org/officeDocument/2006/relationships/image" Target="/word/media/8a613f30-3a73-4096-893a-b7f818d59b45.png" Id="R0f77c0ee4b924815" /></Relationships>
</file>